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BF358" w14:textId="77777777" w:rsidR="000E0979" w:rsidRDefault="000E0979" w:rsidP="000E0979">
      <w:pPr>
        <w:rPr>
          <w:rFonts w:ascii="Avenir Next LT Pro" w:hAnsi="Avenir Next LT Pro" w:cs="Calibri"/>
          <w:b/>
          <w:bCs/>
          <w:u w:val="single"/>
        </w:rPr>
      </w:pPr>
    </w:p>
    <w:p w14:paraId="7106F515" w14:textId="5B547756" w:rsidR="00661D18" w:rsidRPr="00661D18" w:rsidRDefault="00661D18" w:rsidP="00661D18">
      <w:pPr>
        <w:jc w:val="center"/>
        <w:rPr>
          <w:rFonts w:ascii="Avenir Next LT Pro" w:hAnsi="Avenir Next LT Pro" w:cs="Calibri"/>
          <w:b/>
          <w:bCs/>
          <w:u w:val="single"/>
        </w:rPr>
      </w:pPr>
      <w:r w:rsidRPr="00661D18">
        <w:rPr>
          <w:rFonts w:ascii="Avenir Next LT Pro" w:hAnsi="Avenir Next LT Pro" w:cs="Calibri"/>
          <w:b/>
          <w:bCs/>
          <w:u w:val="single"/>
        </w:rPr>
        <w:t>About Youth Leadership Academy (YLA)</w:t>
      </w:r>
    </w:p>
    <w:p w14:paraId="61DD1B14" w14:textId="65F487B4" w:rsidR="00661D18" w:rsidRPr="00661D18" w:rsidRDefault="00661D18" w:rsidP="00661D18">
      <w:pPr>
        <w:rPr>
          <w:rFonts w:ascii="Avenir Next LT Pro" w:hAnsi="Avenir Next LT Pro" w:cs="Calibri"/>
        </w:rPr>
      </w:pPr>
      <w:r w:rsidRPr="00661D18">
        <w:rPr>
          <w:rFonts w:ascii="Avenir Next LT Pro" w:hAnsi="Avenir Next LT Pro" w:cs="Calibri"/>
        </w:rPr>
        <w:t xml:space="preserve">The Youth Leadership Academy (YLA) is an innovative leadership development program provided by Leadership Stark County, a department of the Canton Regional Chamber of Commerce. Beginning in sophomore year, students participate in a three-year experiential learning program designed to help them explore the complex issues facing our region while connecting with leaders from businesses, government, education, and civic organizations across the community. </w:t>
      </w:r>
    </w:p>
    <w:p w14:paraId="04AE4D2C" w14:textId="77777777" w:rsidR="00661D18" w:rsidRPr="00661D18" w:rsidRDefault="00661D18" w:rsidP="00661D18">
      <w:pPr>
        <w:rPr>
          <w:rFonts w:ascii="Avenir Next LT Pro" w:hAnsi="Avenir Next LT Pro" w:cs="Calibri"/>
        </w:rPr>
      </w:pPr>
      <w:r w:rsidRPr="00661D18">
        <w:rPr>
          <w:rFonts w:ascii="Avenir Next LT Pro" w:hAnsi="Avenir Next LT Pro" w:cs="Calibri"/>
        </w:rPr>
        <w:t xml:space="preserve">Throughout the program, students engage in hands-on experiences that build leadership skills, increase awareness of community challenges and opportunities, and encourage civic engagement. The goal of each session is to increase students’ knowledge while exposing them to issues and resources surrounding each topic in an interactive and innovative way. During these sessions, students practice leadership skills such as public speaking, decision-making, problem solving, negotiation, active listening, teamwork, and networking — all while learning to step outside their comfort zones. </w:t>
      </w:r>
    </w:p>
    <w:p w14:paraId="1BCB41FE" w14:textId="231FDE9B" w:rsidR="00661D18" w:rsidRPr="00661D18" w:rsidRDefault="00661D18" w:rsidP="00661D18">
      <w:pPr>
        <w:ind w:left="720"/>
        <w:rPr>
          <w:rFonts w:ascii="Avenir Next LT Pro" w:hAnsi="Avenir Next LT Pro" w:cs="Calibri"/>
        </w:rPr>
      </w:pPr>
      <w:r w:rsidRPr="00661D18">
        <w:rPr>
          <w:rFonts w:ascii="Avenir Next LT Pro" w:hAnsi="Avenir Next LT Pro" w:cs="Calibri"/>
          <w:b/>
          <w:bCs/>
        </w:rPr>
        <w:t>Sophomore Year</w:t>
      </w:r>
      <w:r>
        <w:rPr>
          <w:rFonts w:ascii="Avenir Next LT Pro" w:hAnsi="Avenir Next LT Pro" w:cs="Calibri"/>
          <w:b/>
          <w:bCs/>
        </w:rPr>
        <w:t xml:space="preserve"> (YLA I)</w:t>
      </w:r>
      <w:r w:rsidRPr="00661D18">
        <w:rPr>
          <w:rFonts w:ascii="Avenir Next LT Pro" w:hAnsi="Avenir Next LT Pro" w:cs="Calibri"/>
        </w:rPr>
        <w:t xml:space="preserve"> introduces students to Stark County and the many sectors that shape our community, including business, government, healthcare, the arts, and nonprofit organizations. Students participate in six program days throughout the year along with a virtual orientation prior to their Opening Retreat Day. </w:t>
      </w:r>
    </w:p>
    <w:p w14:paraId="670B2CD1" w14:textId="1750B534" w:rsidR="00661D18" w:rsidRPr="00661D18" w:rsidRDefault="00661D18" w:rsidP="00661D18">
      <w:pPr>
        <w:ind w:left="720"/>
        <w:rPr>
          <w:rFonts w:ascii="Avenir Next LT Pro" w:hAnsi="Avenir Next LT Pro" w:cs="Calibri"/>
        </w:rPr>
      </w:pPr>
      <w:r w:rsidRPr="00661D18">
        <w:rPr>
          <w:rFonts w:ascii="Avenir Next LT Pro" w:hAnsi="Avenir Next LT Pro" w:cs="Calibri"/>
          <w:b/>
          <w:bCs/>
        </w:rPr>
        <w:t>Junior Year</w:t>
      </w:r>
      <w:r w:rsidRPr="00661D18">
        <w:rPr>
          <w:rFonts w:ascii="Avenir Next LT Pro" w:hAnsi="Avenir Next LT Pro" w:cs="Calibri"/>
        </w:rPr>
        <w:t xml:space="preserve"> </w:t>
      </w:r>
      <w:r>
        <w:rPr>
          <w:rFonts w:ascii="Avenir Next LT Pro" w:hAnsi="Avenir Next LT Pro" w:cs="Calibri"/>
          <w:b/>
          <w:bCs/>
        </w:rPr>
        <w:t>(YLA II)</w:t>
      </w:r>
      <w:r w:rsidRPr="00661D18">
        <w:rPr>
          <w:rFonts w:ascii="Avenir Next LT Pro" w:hAnsi="Avenir Next LT Pro" w:cs="Calibri"/>
        </w:rPr>
        <w:t xml:space="preserve"> focuses on leadership development and education. Students participate in six program days designed to help them explore their leadership styles while learning more about educational pathways and career opportunities. </w:t>
      </w:r>
    </w:p>
    <w:p w14:paraId="04E1CFFB" w14:textId="2BE06A22" w:rsidR="00661D18" w:rsidRPr="00661D18" w:rsidRDefault="00661D18" w:rsidP="00661D18">
      <w:pPr>
        <w:ind w:left="720"/>
        <w:rPr>
          <w:rFonts w:ascii="Avenir Next LT Pro" w:hAnsi="Avenir Next LT Pro" w:cs="Calibri"/>
        </w:rPr>
      </w:pPr>
      <w:r w:rsidRPr="00661D18">
        <w:rPr>
          <w:rFonts w:ascii="Avenir Next LT Pro" w:hAnsi="Avenir Next LT Pro" w:cs="Calibri"/>
          <w:b/>
          <w:bCs/>
        </w:rPr>
        <w:t>Senior Year</w:t>
      </w:r>
      <w:r w:rsidRPr="00661D18">
        <w:rPr>
          <w:rFonts w:ascii="Avenir Next LT Pro" w:hAnsi="Avenir Next LT Pro" w:cs="Calibri"/>
        </w:rPr>
        <w:t xml:space="preserve"> </w:t>
      </w:r>
      <w:r>
        <w:rPr>
          <w:rFonts w:ascii="Avenir Next LT Pro" w:hAnsi="Avenir Next LT Pro" w:cs="Calibri"/>
          <w:b/>
          <w:bCs/>
        </w:rPr>
        <w:t>(YLA III)</w:t>
      </w:r>
      <w:r w:rsidRPr="00661D18">
        <w:rPr>
          <w:rFonts w:ascii="Avenir Next LT Pro" w:hAnsi="Avenir Next LT Pro" w:cs="Calibri"/>
        </w:rPr>
        <w:t xml:space="preserve"> centers on service and community impact. During two program days, students give back through service projects, reflect on their leadership journey, and prepare for the next chapter beyond high school. </w:t>
      </w:r>
    </w:p>
    <w:p w14:paraId="1DCDAFFF" w14:textId="32C32EA9" w:rsidR="00661D18" w:rsidRPr="00661D18" w:rsidRDefault="00661D18" w:rsidP="00661D18">
      <w:pPr>
        <w:rPr>
          <w:rFonts w:ascii="Avenir Next LT Pro" w:hAnsi="Avenir Next LT Pro" w:cs="Calibri"/>
        </w:rPr>
      </w:pPr>
      <w:r w:rsidRPr="00661D18">
        <w:rPr>
          <w:rFonts w:ascii="Avenir Next LT Pro" w:hAnsi="Avenir Next LT Pro" w:cs="Calibri"/>
        </w:rPr>
        <w:t>Each session is held at a different business or organization and is facilitated by Leadership Stark County staff and/or community leaders under the direction of Leadership Stark County, a department of the Canton Regional Chamber of Commerce.</w:t>
      </w:r>
    </w:p>
    <w:p w14:paraId="520D2A4B" w14:textId="77777777" w:rsidR="00661D18" w:rsidRDefault="00661D18" w:rsidP="005A54E6">
      <w:pPr>
        <w:rPr>
          <w:rFonts w:ascii="Avenir Next LT Pro" w:hAnsi="Avenir Next LT Pro" w:cs="Calibri"/>
          <w:b/>
          <w:bCs/>
          <w:u w:val="single"/>
        </w:rPr>
      </w:pPr>
    </w:p>
    <w:p w14:paraId="62688231" w14:textId="65DFCD07" w:rsidR="00690BE6" w:rsidRPr="00822AE6" w:rsidRDefault="00822AE6" w:rsidP="00690BE6">
      <w:pPr>
        <w:rPr>
          <w:rFonts w:ascii="Avenir Next LT Pro" w:hAnsi="Avenir Next LT Pro" w:cs="Calibri"/>
          <w:b/>
          <w:bCs/>
          <w:u w:val="single"/>
        </w:rPr>
      </w:pPr>
      <w:r w:rsidRPr="00822AE6">
        <w:rPr>
          <w:rFonts w:ascii="Avenir Next LT Pro" w:hAnsi="Avenir Next LT Pro" w:cs="Calibri"/>
          <w:b/>
          <w:bCs/>
          <w:u w:val="single"/>
        </w:rPr>
        <w:lastRenderedPageBreak/>
        <w:t>YLA Application Process</w:t>
      </w:r>
    </w:p>
    <w:p w14:paraId="6AD658B0" w14:textId="77777777" w:rsidR="00DE59AE" w:rsidRPr="00DE59AE" w:rsidRDefault="00DE59AE" w:rsidP="00DE59AE">
      <w:pPr>
        <w:rPr>
          <w:rFonts w:ascii="Avenir Next LT Pro" w:hAnsi="Avenir Next LT Pro" w:cs="Calibri"/>
        </w:rPr>
      </w:pPr>
      <w:r w:rsidRPr="00DE59AE">
        <w:rPr>
          <w:rFonts w:ascii="Avenir Next LT Pro" w:hAnsi="Avenir Next LT Pro" w:cs="Calibri"/>
        </w:rPr>
        <w:t>Applications for Youth Leadership Academy typically open midway through a student’s freshman year. Each school has its own process for selecting and nominating students to participate in YLA.</w:t>
      </w:r>
    </w:p>
    <w:p w14:paraId="3C154D0D" w14:textId="77777777" w:rsidR="00DE59AE" w:rsidRPr="00DE59AE" w:rsidRDefault="00DE59AE" w:rsidP="00DE59AE">
      <w:pPr>
        <w:rPr>
          <w:rFonts w:ascii="Avenir Next LT Pro" w:hAnsi="Avenir Next LT Pro" w:cs="Calibri"/>
        </w:rPr>
      </w:pPr>
      <w:r w:rsidRPr="00DE59AE">
        <w:rPr>
          <w:rFonts w:ascii="Avenir Next LT Pro" w:hAnsi="Avenir Next LT Pro" w:cs="Calibri"/>
        </w:rPr>
        <w:t>Students who are interested should connect with their school administrator, principal, vice principal, or guidance counselor during their freshman year to learn more about their school’s selection process and upcoming application opportunities.</w:t>
      </w:r>
    </w:p>
    <w:p w14:paraId="1839C1F8" w14:textId="77777777" w:rsidR="00DE59AE" w:rsidRPr="00DE59AE" w:rsidRDefault="00DE59AE" w:rsidP="00DE59AE">
      <w:pPr>
        <w:rPr>
          <w:rFonts w:ascii="Avenir Next LT Pro" w:hAnsi="Avenir Next LT Pro" w:cs="Calibri"/>
        </w:rPr>
      </w:pPr>
      <w:r w:rsidRPr="00DE59AE">
        <w:rPr>
          <w:rFonts w:ascii="Avenir Next LT Pro" w:hAnsi="Avenir Next LT Pro" w:cs="Calibri"/>
        </w:rPr>
        <w:t>Selected students begin the three-year Youth Leadership Academy program at the start of their sophomore year.</w:t>
      </w:r>
    </w:p>
    <w:p w14:paraId="7AD2FD30" w14:textId="77777777" w:rsidR="00DE59AE" w:rsidRPr="00DE59AE" w:rsidRDefault="00DE59AE" w:rsidP="00DE59AE">
      <w:pPr>
        <w:rPr>
          <w:rFonts w:ascii="Avenir Next LT Pro" w:hAnsi="Avenir Next LT Pro" w:cs="Calibri"/>
        </w:rPr>
      </w:pPr>
      <w:r w:rsidRPr="00DE59AE">
        <w:rPr>
          <w:rFonts w:ascii="Avenir Next LT Pro" w:hAnsi="Avenir Next LT Pro" w:cs="Calibri"/>
        </w:rPr>
        <w:t xml:space="preserve">For additional questions about Youth Leadership Academy or the application process, contact Julia at </w:t>
      </w:r>
      <w:hyperlink r:id="rId10" w:history="1">
        <w:r w:rsidRPr="00DE59AE">
          <w:rPr>
            <w:rStyle w:val="Hyperlink"/>
            <w:rFonts w:ascii="Avenir Next LT Pro" w:hAnsi="Avenir Next LT Pro" w:cs="Calibri"/>
            <w:b/>
            <w:bCs/>
          </w:rPr>
          <w:t>julia@leadershipstarkcounty.org</w:t>
        </w:r>
      </w:hyperlink>
      <w:r w:rsidRPr="00DE59AE">
        <w:rPr>
          <w:rFonts w:ascii="Avenir Next LT Pro" w:hAnsi="Avenir Next LT Pro" w:cs="Calibri"/>
        </w:rPr>
        <w:t>.</w:t>
      </w:r>
    </w:p>
    <w:p w14:paraId="5637F6CA" w14:textId="77777777" w:rsidR="00690BE6" w:rsidRDefault="00690BE6" w:rsidP="005A54E6">
      <w:pPr>
        <w:rPr>
          <w:rFonts w:ascii="Avenir Next LT Pro" w:hAnsi="Avenir Next LT Pro" w:cs="Calibri"/>
          <w:b/>
          <w:bCs/>
          <w:u w:val="single"/>
        </w:rPr>
      </w:pPr>
    </w:p>
    <w:p w14:paraId="05993792" w14:textId="193716FD" w:rsidR="00BE4D2B" w:rsidRPr="00661D18" w:rsidRDefault="00BE4D2B" w:rsidP="00BE4D2B">
      <w:pPr>
        <w:jc w:val="center"/>
        <w:rPr>
          <w:rFonts w:ascii="Avenir Next LT Pro" w:hAnsi="Avenir Next LT Pro" w:cs="Calibri"/>
          <w:b/>
          <w:bCs/>
          <w:u w:val="single"/>
        </w:rPr>
      </w:pPr>
      <w:r w:rsidRPr="00661D18">
        <w:rPr>
          <w:rFonts w:ascii="Avenir Next LT Pro" w:hAnsi="Avenir Next LT Pro" w:cs="Calibri"/>
          <w:b/>
          <w:bCs/>
          <w:u w:val="single"/>
        </w:rPr>
        <w:t>YLA</w:t>
      </w:r>
      <w:r w:rsidR="00CB4E44">
        <w:rPr>
          <w:rFonts w:ascii="Avenir Next LT Pro" w:hAnsi="Avenir Next LT Pro" w:cs="Calibri"/>
          <w:b/>
          <w:bCs/>
          <w:u w:val="single"/>
        </w:rPr>
        <w:t xml:space="preserve"> </w:t>
      </w:r>
      <w:r w:rsidR="00A1075F">
        <w:rPr>
          <w:rFonts w:ascii="Avenir Next LT Pro" w:hAnsi="Avenir Next LT Pro" w:cs="Calibri"/>
          <w:b/>
          <w:bCs/>
          <w:u w:val="single"/>
        </w:rPr>
        <w:t xml:space="preserve">Program </w:t>
      </w:r>
      <w:r w:rsidRPr="00661D18">
        <w:rPr>
          <w:rFonts w:ascii="Avenir Next LT Pro" w:hAnsi="Avenir Next LT Pro" w:cs="Calibri"/>
          <w:b/>
          <w:bCs/>
          <w:u w:val="single"/>
        </w:rPr>
        <w:t xml:space="preserve">Goals &amp; </w:t>
      </w:r>
      <w:r w:rsidR="00A1075F">
        <w:rPr>
          <w:rFonts w:ascii="Avenir Next LT Pro" w:hAnsi="Avenir Next LT Pro" w:cs="Calibri"/>
          <w:b/>
          <w:bCs/>
          <w:u w:val="single"/>
        </w:rPr>
        <w:t xml:space="preserve">Student </w:t>
      </w:r>
      <w:r w:rsidRPr="00661D18">
        <w:rPr>
          <w:rFonts w:ascii="Avenir Next LT Pro" w:hAnsi="Avenir Next LT Pro" w:cs="Calibri"/>
          <w:b/>
          <w:bCs/>
          <w:u w:val="single"/>
        </w:rPr>
        <w:t>Outcomes</w:t>
      </w:r>
    </w:p>
    <w:p w14:paraId="42B6CB98" w14:textId="7E62D35A" w:rsidR="00CB4E44" w:rsidRPr="00CB4E44" w:rsidRDefault="00A1075F" w:rsidP="00CB4E44">
      <w:pPr>
        <w:rPr>
          <w:rFonts w:ascii="Avenir Next LT Pro" w:hAnsi="Avenir Next LT Pro" w:cs="Calibri"/>
        </w:rPr>
      </w:pPr>
      <w:r>
        <w:rPr>
          <w:rFonts w:ascii="Avenir Next LT Pro" w:hAnsi="Avenir Next LT Pro" w:cs="Calibri"/>
          <w:b/>
          <w:bCs/>
        </w:rPr>
        <w:t xml:space="preserve">Program </w:t>
      </w:r>
      <w:r w:rsidR="00CB4E44" w:rsidRPr="00CB4E44">
        <w:rPr>
          <w:rFonts w:ascii="Avenir Next LT Pro" w:hAnsi="Avenir Next LT Pro" w:cs="Calibri"/>
          <w:b/>
          <w:bCs/>
        </w:rPr>
        <w:t>Goals</w:t>
      </w:r>
    </w:p>
    <w:p w14:paraId="79AD550B" w14:textId="77777777" w:rsidR="00CB4E44" w:rsidRPr="00CB4E44" w:rsidRDefault="00CB4E44" w:rsidP="00CB4E44">
      <w:pPr>
        <w:numPr>
          <w:ilvl w:val="0"/>
          <w:numId w:val="10"/>
        </w:numPr>
        <w:rPr>
          <w:rFonts w:ascii="Avenir Next LT Pro" w:hAnsi="Avenir Next LT Pro" w:cs="Calibri"/>
        </w:rPr>
      </w:pPr>
      <w:r w:rsidRPr="00CB4E44">
        <w:rPr>
          <w:rFonts w:ascii="Avenir Next LT Pro" w:hAnsi="Avenir Next LT Pro" w:cs="Calibri"/>
        </w:rPr>
        <w:t>Build students’ confidence, self-awareness, and leadership identity.</w:t>
      </w:r>
    </w:p>
    <w:p w14:paraId="09A46F9A" w14:textId="77777777" w:rsidR="00CB4E44" w:rsidRPr="00CB4E44" w:rsidRDefault="00CB4E44" w:rsidP="00CB4E44">
      <w:pPr>
        <w:numPr>
          <w:ilvl w:val="0"/>
          <w:numId w:val="10"/>
        </w:numPr>
        <w:rPr>
          <w:rFonts w:ascii="Avenir Next LT Pro" w:hAnsi="Avenir Next LT Pro" w:cs="Calibri"/>
        </w:rPr>
      </w:pPr>
      <w:proofErr w:type="gramStart"/>
      <w:r w:rsidRPr="00CB4E44">
        <w:rPr>
          <w:rFonts w:ascii="Avenir Next LT Pro" w:hAnsi="Avenir Next LT Pro" w:cs="Calibri"/>
        </w:rPr>
        <w:t>Strengthen</w:t>
      </w:r>
      <w:proofErr w:type="gramEnd"/>
      <w:r w:rsidRPr="00CB4E44">
        <w:rPr>
          <w:rFonts w:ascii="Avenir Next LT Pro" w:hAnsi="Avenir Next LT Pro" w:cs="Calibri"/>
        </w:rPr>
        <w:t xml:space="preserve"> communication, collaboration, problem-solving, and professional skills.</w:t>
      </w:r>
    </w:p>
    <w:p w14:paraId="045A09F1" w14:textId="77777777" w:rsidR="00CB4E44" w:rsidRPr="00CB4E44" w:rsidRDefault="00CB4E44" w:rsidP="00CB4E44">
      <w:pPr>
        <w:numPr>
          <w:ilvl w:val="0"/>
          <w:numId w:val="10"/>
        </w:numPr>
        <w:rPr>
          <w:rFonts w:ascii="Avenir Next LT Pro" w:hAnsi="Avenir Next LT Pro" w:cs="Calibri"/>
        </w:rPr>
      </w:pPr>
      <w:r w:rsidRPr="00CB4E44">
        <w:rPr>
          <w:rFonts w:ascii="Avenir Next LT Pro" w:hAnsi="Avenir Next LT Pro" w:cs="Calibri"/>
        </w:rPr>
        <w:t>Connect students with peers, leaders, organizations, and opportunities across Stark County.</w:t>
      </w:r>
    </w:p>
    <w:p w14:paraId="0D3C0F5D" w14:textId="77777777" w:rsidR="00CB4E44" w:rsidRPr="00CB4E44" w:rsidRDefault="00CB4E44" w:rsidP="00CB4E44">
      <w:pPr>
        <w:numPr>
          <w:ilvl w:val="0"/>
          <w:numId w:val="10"/>
        </w:numPr>
        <w:rPr>
          <w:rFonts w:ascii="Avenir Next LT Pro" w:hAnsi="Avenir Next LT Pro" w:cs="Calibri"/>
        </w:rPr>
      </w:pPr>
      <w:r w:rsidRPr="00CB4E44">
        <w:rPr>
          <w:rFonts w:ascii="Avenir Next LT Pro" w:hAnsi="Avenir Next LT Pro" w:cs="Calibri"/>
        </w:rPr>
        <w:t>Expand awareness of education, career, service, and civic pathways.</w:t>
      </w:r>
    </w:p>
    <w:p w14:paraId="542607B9" w14:textId="77777777" w:rsidR="00CB4E44" w:rsidRDefault="00CB4E44" w:rsidP="00CB4E44">
      <w:pPr>
        <w:numPr>
          <w:ilvl w:val="0"/>
          <w:numId w:val="10"/>
        </w:numPr>
        <w:rPr>
          <w:rFonts w:ascii="Avenir Next LT Pro" w:hAnsi="Avenir Next LT Pro" w:cs="Calibri"/>
        </w:rPr>
      </w:pPr>
      <w:r w:rsidRPr="00CB4E44">
        <w:rPr>
          <w:rFonts w:ascii="Avenir Next LT Pro" w:hAnsi="Avenir Next LT Pro" w:cs="Calibri"/>
        </w:rPr>
        <w:t>Prepare students to use their strengths to lead, serve, and create positive community impact.</w:t>
      </w:r>
    </w:p>
    <w:p w14:paraId="36B6139F" w14:textId="77777777" w:rsidR="00A1075F" w:rsidRDefault="00A1075F" w:rsidP="00A1075F">
      <w:pPr>
        <w:rPr>
          <w:rFonts w:ascii="Avenir Next LT Pro" w:hAnsi="Avenir Next LT Pro" w:cs="Calibri"/>
          <w:b/>
          <w:bCs/>
        </w:rPr>
      </w:pPr>
    </w:p>
    <w:p w14:paraId="74E78A60" w14:textId="021B8505" w:rsidR="00A1075F" w:rsidRDefault="00A1075F" w:rsidP="00A1075F">
      <w:pPr>
        <w:rPr>
          <w:rFonts w:ascii="Avenir Next LT Pro" w:hAnsi="Avenir Next LT Pro" w:cs="Calibri"/>
          <w:b/>
          <w:bCs/>
        </w:rPr>
      </w:pPr>
      <w:r w:rsidRPr="00A1075F">
        <w:rPr>
          <w:rFonts w:ascii="Avenir Next LT Pro" w:hAnsi="Avenir Next LT Pro" w:cs="Calibri"/>
          <w:b/>
          <w:bCs/>
        </w:rPr>
        <w:t>Student Outcomes</w:t>
      </w:r>
    </w:p>
    <w:p w14:paraId="009BC5ED" w14:textId="6FE30B77" w:rsidR="00A1075F" w:rsidRPr="00A1075F" w:rsidRDefault="00A1075F" w:rsidP="00A1075F">
      <w:pPr>
        <w:rPr>
          <w:rFonts w:ascii="Avenir Next LT Pro" w:hAnsi="Avenir Next LT Pro" w:cs="Calibri"/>
        </w:rPr>
      </w:pPr>
      <w:r w:rsidRPr="00A1075F">
        <w:rPr>
          <w:rFonts w:ascii="Avenir Next LT Pro" w:hAnsi="Avenir Next LT Pro" w:cs="Calibri"/>
        </w:rPr>
        <w:t>By the end of the three-year YLA experience, students will:</w:t>
      </w:r>
    </w:p>
    <w:p w14:paraId="71B47736" w14:textId="77777777" w:rsidR="00A1075F" w:rsidRPr="00A1075F" w:rsidRDefault="00A1075F" w:rsidP="00A1075F">
      <w:pPr>
        <w:numPr>
          <w:ilvl w:val="0"/>
          <w:numId w:val="11"/>
        </w:numPr>
        <w:rPr>
          <w:rFonts w:ascii="Avenir Next LT Pro" w:hAnsi="Avenir Next LT Pro" w:cs="Calibri"/>
        </w:rPr>
      </w:pPr>
      <w:r w:rsidRPr="00A1075F">
        <w:rPr>
          <w:rFonts w:ascii="Avenir Next LT Pro" w:hAnsi="Avenir Next LT Pro" w:cs="Calibri"/>
        </w:rPr>
        <w:t>Understand their strengths and how they lead.</w:t>
      </w:r>
    </w:p>
    <w:p w14:paraId="334E5A04" w14:textId="77777777" w:rsidR="00A1075F" w:rsidRPr="00A1075F" w:rsidRDefault="00A1075F" w:rsidP="00A1075F">
      <w:pPr>
        <w:numPr>
          <w:ilvl w:val="0"/>
          <w:numId w:val="11"/>
        </w:numPr>
        <w:rPr>
          <w:rFonts w:ascii="Avenir Next LT Pro" w:hAnsi="Avenir Next LT Pro" w:cs="Calibri"/>
        </w:rPr>
      </w:pPr>
      <w:r w:rsidRPr="00A1075F">
        <w:rPr>
          <w:rFonts w:ascii="Avenir Next LT Pro" w:hAnsi="Avenir Next LT Pro" w:cs="Calibri"/>
        </w:rPr>
        <w:t>Communicate confidently and collaborate with people from different backgrounds.</w:t>
      </w:r>
    </w:p>
    <w:p w14:paraId="5FE0079E" w14:textId="77777777" w:rsidR="00A1075F" w:rsidRPr="00A1075F" w:rsidRDefault="00A1075F" w:rsidP="00A1075F">
      <w:pPr>
        <w:numPr>
          <w:ilvl w:val="0"/>
          <w:numId w:val="11"/>
        </w:numPr>
        <w:rPr>
          <w:rFonts w:ascii="Avenir Next LT Pro" w:hAnsi="Avenir Next LT Pro" w:cs="Calibri"/>
        </w:rPr>
      </w:pPr>
      <w:r w:rsidRPr="00A1075F">
        <w:rPr>
          <w:rFonts w:ascii="Avenir Next LT Pro" w:hAnsi="Avenir Next LT Pro" w:cs="Calibri"/>
        </w:rPr>
        <w:t>Recognize how Stark County’s organizations, industries, and community systems are connected.</w:t>
      </w:r>
    </w:p>
    <w:p w14:paraId="30913322" w14:textId="77777777" w:rsidR="00A1075F" w:rsidRPr="00A1075F" w:rsidRDefault="00A1075F" w:rsidP="00A1075F">
      <w:pPr>
        <w:numPr>
          <w:ilvl w:val="0"/>
          <w:numId w:val="11"/>
        </w:numPr>
        <w:rPr>
          <w:rFonts w:ascii="Avenir Next LT Pro" w:hAnsi="Avenir Next LT Pro" w:cs="Calibri"/>
        </w:rPr>
      </w:pPr>
      <w:r w:rsidRPr="00A1075F">
        <w:rPr>
          <w:rFonts w:ascii="Avenir Next LT Pro" w:hAnsi="Avenir Next LT Pro" w:cs="Calibri"/>
        </w:rPr>
        <w:lastRenderedPageBreak/>
        <w:t>Make informed decisions about education, career, and future opportunities.</w:t>
      </w:r>
    </w:p>
    <w:p w14:paraId="4D63670F" w14:textId="77777777" w:rsidR="00A1075F" w:rsidRPr="00A1075F" w:rsidRDefault="00A1075F" w:rsidP="00A1075F">
      <w:pPr>
        <w:numPr>
          <w:ilvl w:val="0"/>
          <w:numId w:val="11"/>
        </w:numPr>
        <w:rPr>
          <w:rFonts w:ascii="Avenir Next LT Pro" w:hAnsi="Avenir Next LT Pro" w:cs="Calibri"/>
        </w:rPr>
      </w:pPr>
      <w:r w:rsidRPr="00A1075F">
        <w:rPr>
          <w:rFonts w:ascii="Avenir Next LT Pro" w:hAnsi="Avenir Next LT Pro" w:cs="Calibri"/>
        </w:rPr>
        <w:t>Apply leadership skills through service and real-world experiences.</w:t>
      </w:r>
    </w:p>
    <w:p w14:paraId="79757DC4" w14:textId="77777777" w:rsidR="00A1075F" w:rsidRPr="00A1075F" w:rsidRDefault="00A1075F" w:rsidP="00A1075F">
      <w:pPr>
        <w:numPr>
          <w:ilvl w:val="0"/>
          <w:numId w:val="11"/>
        </w:numPr>
        <w:rPr>
          <w:rFonts w:ascii="Avenir Next LT Pro" w:hAnsi="Avenir Next LT Pro" w:cs="Calibri"/>
        </w:rPr>
      </w:pPr>
      <w:r w:rsidRPr="00A1075F">
        <w:rPr>
          <w:rFonts w:ascii="Avenir Next LT Pro" w:hAnsi="Avenir Next LT Pro" w:cs="Calibri"/>
        </w:rPr>
        <w:t>Leave prepared to remain engaged and make a positive impact in Stark County and beyond.</w:t>
      </w:r>
    </w:p>
    <w:p w14:paraId="0D69112B" w14:textId="77777777" w:rsidR="00CB4E44" w:rsidRPr="00CB4E44" w:rsidRDefault="00CB4E44" w:rsidP="00CB4E44">
      <w:pPr>
        <w:rPr>
          <w:rFonts w:ascii="Avenir Next LT Pro" w:hAnsi="Avenir Next LT Pro" w:cs="Calibri"/>
        </w:rPr>
      </w:pPr>
    </w:p>
    <w:p w14:paraId="676A79B8" w14:textId="77777777" w:rsidR="00BE4D2B" w:rsidRPr="00BE4D2B" w:rsidRDefault="00BE4D2B">
      <w:pPr>
        <w:rPr>
          <w:rFonts w:ascii="Calibri" w:hAnsi="Calibri" w:cs="Calibri"/>
        </w:rPr>
      </w:pPr>
    </w:p>
    <w:sectPr w:rsidR="00BE4D2B" w:rsidRPr="00BE4D2B" w:rsidSect="000E0979">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AC203" w14:textId="77777777" w:rsidR="00F41A08" w:rsidRDefault="00F41A08" w:rsidP="000E0979">
      <w:pPr>
        <w:spacing w:after="0" w:line="240" w:lineRule="auto"/>
      </w:pPr>
      <w:r>
        <w:separator/>
      </w:r>
    </w:p>
  </w:endnote>
  <w:endnote w:type="continuationSeparator" w:id="0">
    <w:p w14:paraId="1A4F8F8D" w14:textId="77777777" w:rsidR="00F41A08" w:rsidRDefault="00F41A08" w:rsidP="000E0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B847B" w14:textId="77777777" w:rsidR="00F41A08" w:rsidRDefault="00F41A08" w:rsidP="000E0979">
      <w:pPr>
        <w:spacing w:after="0" w:line="240" w:lineRule="auto"/>
      </w:pPr>
      <w:r>
        <w:separator/>
      </w:r>
    </w:p>
  </w:footnote>
  <w:footnote w:type="continuationSeparator" w:id="0">
    <w:p w14:paraId="24D95A5B" w14:textId="77777777" w:rsidR="00F41A08" w:rsidRDefault="00F41A08" w:rsidP="000E09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C20AC" w14:textId="2B814875" w:rsidR="000E0979" w:rsidRDefault="000E0979" w:rsidP="000E0979">
    <w:pPr>
      <w:pStyle w:val="Header"/>
      <w:jc w:val="center"/>
    </w:pPr>
    <w:r w:rsidRPr="000E0979">
      <w:rPr>
        <w:rFonts w:ascii="Avenir Next LT Pro" w:hAnsi="Avenir Next LT Pro" w:cs="Calibri"/>
        <w:b/>
        <w:bCs/>
        <w:noProof/>
      </w:rPr>
      <w:drawing>
        <wp:inline distT="0" distB="0" distL="0" distR="0" wp14:anchorId="19C57358" wp14:editId="46E6AB58">
          <wp:extent cx="2766060" cy="607588"/>
          <wp:effectExtent l="0" t="0" r="0" b="2540"/>
          <wp:docPr id="1977368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368004" name="Picture 1977368004"/>
                  <pic:cNvPicPr/>
                </pic:nvPicPr>
                <pic:blipFill rotWithShape="1">
                  <a:blip r:embed="rId1" cstate="print">
                    <a:extLst>
                      <a:ext uri="{28A0092B-C50C-407E-A947-70E740481C1C}">
                        <a14:useLocalDpi xmlns:a14="http://schemas.microsoft.com/office/drawing/2010/main" val="0"/>
                      </a:ext>
                    </a:extLst>
                  </a:blip>
                  <a:srcRect/>
                  <a:stretch>
                    <a:fillRect/>
                  </a:stretch>
                </pic:blipFill>
                <pic:spPr bwMode="auto">
                  <a:xfrm>
                    <a:off x="0" y="0"/>
                    <a:ext cx="2781876" cy="61106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479D1"/>
    <w:multiLevelType w:val="multilevel"/>
    <w:tmpl w:val="46E4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43081B"/>
    <w:multiLevelType w:val="multilevel"/>
    <w:tmpl w:val="5C2A5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2F5AE4"/>
    <w:multiLevelType w:val="multilevel"/>
    <w:tmpl w:val="47C6DD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174B79"/>
    <w:multiLevelType w:val="multilevel"/>
    <w:tmpl w:val="457403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971E34"/>
    <w:multiLevelType w:val="multilevel"/>
    <w:tmpl w:val="ECE2538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3567BE"/>
    <w:multiLevelType w:val="multilevel"/>
    <w:tmpl w:val="79B6CD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90232D"/>
    <w:multiLevelType w:val="multilevel"/>
    <w:tmpl w:val="7F009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332211"/>
    <w:multiLevelType w:val="multilevel"/>
    <w:tmpl w:val="3CCCA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28586A"/>
    <w:multiLevelType w:val="multilevel"/>
    <w:tmpl w:val="4FFE1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992746"/>
    <w:multiLevelType w:val="multilevel"/>
    <w:tmpl w:val="C11CD6C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885960"/>
    <w:multiLevelType w:val="multilevel"/>
    <w:tmpl w:val="1BFAB5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2635536">
    <w:abstractNumId w:val="6"/>
  </w:num>
  <w:num w:numId="2" w16cid:durableId="130951515">
    <w:abstractNumId w:val="2"/>
  </w:num>
  <w:num w:numId="3" w16cid:durableId="1407919416">
    <w:abstractNumId w:val="4"/>
  </w:num>
  <w:num w:numId="4" w16cid:durableId="1825782543">
    <w:abstractNumId w:val="8"/>
  </w:num>
  <w:num w:numId="5" w16cid:durableId="1146240596">
    <w:abstractNumId w:val="10"/>
  </w:num>
  <w:num w:numId="6" w16cid:durableId="1972055804">
    <w:abstractNumId w:val="5"/>
  </w:num>
  <w:num w:numId="7" w16cid:durableId="212500302">
    <w:abstractNumId w:val="1"/>
  </w:num>
  <w:num w:numId="8" w16cid:durableId="706568695">
    <w:abstractNumId w:val="3"/>
  </w:num>
  <w:num w:numId="9" w16cid:durableId="1251815365">
    <w:abstractNumId w:val="9"/>
  </w:num>
  <w:num w:numId="10" w16cid:durableId="899095050">
    <w:abstractNumId w:val="0"/>
  </w:num>
  <w:num w:numId="11" w16cid:durableId="4041861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D2B"/>
    <w:rsid w:val="000E0979"/>
    <w:rsid w:val="00156EB6"/>
    <w:rsid w:val="002A3149"/>
    <w:rsid w:val="003057F5"/>
    <w:rsid w:val="005A54E6"/>
    <w:rsid w:val="00661D18"/>
    <w:rsid w:val="00690BE6"/>
    <w:rsid w:val="006E2F18"/>
    <w:rsid w:val="007D3F69"/>
    <w:rsid w:val="00822AE6"/>
    <w:rsid w:val="00907B6D"/>
    <w:rsid w:val="00A1075F"/>
    <w:rsid w:val="00BA0215"/>
    <w:rsid w:val="00BE4D2B"/>
    <w:rsid w:val="00CB4E44"/>
    <w:rsid w:val="00CD6F64"/>
    <w:rsid w:val="00DA04CD"/>
    <w:rsid w:val="00DE59AE"/>
    <w:rsid w:val="00EA2D0B"/>
    <w:rsid w:val="00F41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B9880"/>
  <w15:chartTrackingRefBased/>
  <w15:docId w15:val="{555EBA4A-7F19-4FA8-9E21-702AEDC11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4D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4D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4D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4D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4D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4D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4D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4D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4D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D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4D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4D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4D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4D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4D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4D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4D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4D2B"/>
    <w:rPr>
      <w:rFonts w:eastAsiaTheme="majorEastAsia" w:cstheme="majorBidi"/>
      <w:color w:val="272727" w:themeColor="text1" w:themeTint="D8"/>
    </w:rPr>
  </w:style>
  <w:style w:type="paragraph" w:styleId="Title">
    <w:name w:val="Title"/>
    <w:basedOn w:val="Normal"/>
    <w:next w:val="Normal"/>
    <w:link w:val="TitleChar"/>
    <w:uiPriority w:val="10"/>
    <w:qFormat/>
    <w:rsid w:val="00BE4D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D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D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4D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4D2B"/>
    <w:pPr>
      <w:spacing w:before="160"/>
      <w:jc w:val="center"/>
    </w:pPr>
    <w:rPr>
      <w:i/>
      <w:iCs/>
      <w:color w:val="404040" w:themeColor="text1" w:themeTint="BF"/>
    </w:rPr>
  </w:style>
  <w:style w:type="character" w:customStyle="1" w:styleId="QuoteChar">
    <w:name w:val="Quote Char"/>
    <w:basedOn w:val="DefaultParagraphFont"/>
    <w:link w:val="Quote"/>
    <w:uiPriority w:val="29"/>
    <w:rsid w:val="00BE4D2B"/>
    <w:rPr>
      <w:i/>
      <w:iCs/>
      <w:color w:val="404040" w:themeColor="text1" w:themeTint="BF"/>
    </w:rPr>
  </w:style>
  <w:style w:type="paragraph" w:styleId="ListParagraph">
    <w:name w:val="List Paragraph"/>
    <w:basedOn w:val="Normal"/>
    <w:uiPriority w:val="34"/>
    <w:qFormat/>
    <w:rsid w:val="00BE4D2B"/>
    <w:pPr>
      <w:ind w:left="720"/>
      <w:contextualSpacing/>
    </w:pPr>
  </w:style>
  <w:style w:type="character" w:styleId="IntenseEmphasis">
    <w:name w:val="Intense Emphasis"/>
    <w:basedOn w:val="DefaultParagraphFont"/>
    <w:uiPriority w:val="21"/>
    <w:qFormat/>
    <w:rsid w:val="00BE4D2B"/>
    <w:rPr>
      <w:i/>
      <w:iCs/>
      <w:color w:val="0F4761" w:themeColor="accent1" w:themeShade="BF"/>
    </w:rPr>
  </w:style>
  <w:style w:type="paragraph" w:styleId="IntenseQuote">
    <w:name w:val="Intense Quote"/>
    <w:basedOn w:val="Normal"/>
    <w:next w:val="Normal"/>
    <w:link w:val="IntenseQuoteChar"/>
    <w:uiPriority w:val="30"/>
    <w:qFormat/>
    <w:rsid w:val="00BE4D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4D2B"/>
    <w:rPr>
      <w:i/>
      <w:iCs/>
      <w:color w:val="0F4761" w:themeColor="accent1" w:themeShade="BF"/>
    </w:rPr>
  </w:style>
  <w:style w:type="character" w:styleId="IntenseReference">
    <w:name w:val="Intense Reference"/>
    <w:basedOn w:val="DefaultParagraphFont"/>
    <w:uiPriority w:val="32"/>
    <w:qFormat/>
    <w:rsid w:val="00BE4D2B"/>
    <w:rPr>
      <w:b/>
      <w:bCs/>
      <w:smallCaps/>
      <w:color w:val="0F4761" w:themeColor="accent1" w:themeShade="BF"/>
      <w:spacing w:val="5"/>
    </w:rPr>
  </w:style>
  <w:style w:type="paragraph" w:styleId="Header">
    <w:name w:val="header"/>
    <w:basedOn w:val="Normal"/>
    <w:link w:val="HeaderChar"/>
    <w:uiPriority w:val="99"/>
    <w:unhideWhenUsed/>
    <w:rsid w:val="000E09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979"/>
  </w:style>
  <w:style w:type="paragraph" w:styleId="Footer">
    <w:name w:val="footer"/>
    <w:basedOn w:val="Normal"/>
    <w:link w:val="FooterChar"/>
    <w:uiPriority w:val="99"/>
    <w:unhideWhenUsed/>
    <w:rsid w:val="000E09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979"/>
  </w:style>
  <w:style w:type="character" w:styleId="Hyperlink">
    <w:name w:val="Hyperlink"/>
    <w:basedOn w:val="DefaultParagraphFont"/>
    <w:uiPriority w:val="99"/>
    <w:unhideWhenUsed/>
    <w:rsid w:val="00690BE6"/>
    <w:rPr>
      <w:color w:val="467886" w:themeColor="hyperlink"/>
      <w:u w:val="single"/>
    </w:rPr>
  </w:style>
  <w:style w:type="character" w:styleId="UnresolvedMention">
    <w:name w:val="Unresolved Mention"/>
    <w:basedOn w:val="DefaultParagraphFont"/>
    <w:uiPriority w:val="99"/>
    <w:semiHidden/>
    <w:unhideWhenUsed/>
    <w:rsid w:val="00690B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julia@leadershipstarkcounty.org"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9C1EB85EF53446BEB4E0ADD9A74A1D" ma:contentTypeVersion="14" ma:contentTypeDescription="Create a new document." ma:contentTypeScope="" ma:versionID="336054c4ab9d09596c1331cffc91cfb5">
  <xsd:schema xmlns:xsd="http://www.w3.org/2001/XMLSchema" xmlns:xs="http://www.w3.org/2001/XMLSchema" xmlns:p="http://schemas.microsoft.com/office/2006/metadata/properties" xmlns:ns2="8284284a-1a0e-4706-b4ba-66dc75e03453" xmlns:ns3="4625d9ca-ed7e-429e-9625-1fc4a984fa27" targetNamespace="http://schemas.microsoft.com/office/2006/metadata/properties" ma:root="true" ma:fieldsID="dd78219a28535898b7245dbba864882f" ns2:_="" ns3:_="">
    <xsd:import namespace="8284284a-1a0e-4706-b4ba-66dc75e03453"/>
    <xsd:import namespace="4625d9ca-ed7e-429e-9625-1fc4a984fa2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4284a-1a0e-4706-b4ba-66dc75e0345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623466b-613a-45e5-8854-7703a59bdcf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25d9ca-ed7e-429e-9625-1fc4a984fa2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29ffd33-c81f-4158-b4b7-5f387ce3d2bf}" ma:internalName="TaxCatchAll" ma:showField="CatchAllData" ma:web="4625d9ca-ed7e-429e-9625-1fc4a984fa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625d9ca-ed7e-429e-9625-1fc4a984fa27" xsi:nil="true"/>
    <lcf76f155ced4ddcb4097134ff3c332f xmlns="8284284a-1a0e-4706-b4ba-66dc75e0345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34F89A-A057-4206-BD8D-3D43A2979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4284a-1a0e-4706-b4ba-66dc75e03453"/>
    <ds:schemaRef ds:uri="4625d9ca-ed7e-429e-9625-1fc4a984fa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F1DB20-D3B8-429F-B5AF-FE93F09B6526}">
  <ds:schemaRefs>
    <ds:schemaRef ds:uri="http://schemas.microsoft.com/office/2006/metadata/properties"/>
    <ds:schemaRef ds:uri="http://schemas.microsoft.com/office/infopath/2007/PartnerControls"/>
    <ds:schemaRef ds:uri="4625d9ca-ed7e-429e-9625-1fc4a984fa27"/>
    <ds:schemaRef ds:uri="8284284a-1a0e-4706-b4ba-66dc75e03453"/>
  </ds:schemaRefs>
</ds:datastoreItem>
</file>

<file path=customXml/itemProps3.xml><?xml version="1.0" encoding="utf-8"?>
<ds:datastoreItem xmlns:ds="http://schemas.openxmlformats.org/officeDocument/2006/customXml" ds:itemID="{845CE713-1C07-4297-887B-851F2A7A03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Kasper</dc:creator>
  <cp:keywords/>
  <dc:description/>
  <cp:lastModifiedBy>Julia Kasper</cp:lastModifiedBy>
  <cp:revision>4</cp:revision>
  <dcterms:created xsi:type="dcterms:W3CDTF">2026-09-16T18:16:00Z</dcterms:created>
  <dcterms:modified xsi:type="dcterms:W3CDTF">2026-09-16T18:16:00Z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0x010100FC9C1EB85EF53446BEB4E0ADD9A74A1D</vt:lpwstr>
  </property>
  <property fmtid="{D5CDD505-2E9C-101B-9397-08002B2CF9AE}" pid="3" name="MediaServiceImageTags">
    <vt:lpwstr/>
  </property>
</Properties>
</file>